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10375" w14:textId="7C4B3A4F" w:rsidR="00B5576A" w:rsidRPr="00915132" w:rsidRDefault="00773183" w:rsidP="00773183">
      <w:pPr>
        <w:jc w:val="center"/>
        <w:rPr>
          <w:b/>
          <w:bCs/>
        </w:rPr>
      </w:pPr>
      <w:r w:rsidRPr="00915132">
        <w:rPr>
          <w:b/>
          <w:bCs/>
        </w:rPr>
        <w:t xml:space="preserve">Lesson 6 - Speech </w:t>
      </w:r>
      <w:r w:rsidR="00F25DBD">
        <w:rPr>
          <w:b/>
          <w:bCs/>
        </w:rPr>
        <w:t>E</w:t>
      </w:r>
      <w:bookmarkStart w:id="0" w:name="_GoBack"/>
      <w:bookmarkEnd w:id="0"/>
      <w:r w:rsidRPr="00915132">
        <w:rPr>
          <w:b/>
          <w:bCs/>
        </w:rPr>
        <w:t>xtracts</w:t>
      </w:r>
    </w:p>
    <w:p w14:paraId="27196B5F" w14:textId="1538DCC7" w:rsidR="00382970" w:rsidRPr="00915132" w:rsidRDefault="00382970" w:rsidP="00773183">
      <w:pPr>
        <w:jc w:val="center"/>
        <w:rPr>
          <w:b/>
          <w:bCs/>
        </w:rPr>
      </w:pPr>
    </w:p>
    <w:p w14:paraId="2C466EB9" w14:textId="6E32E86B" w:rsidR="00F56C75" w:rsidRPr="00880F6F" w:rsidRDefault="00382970" w:rsidP="00F56C75">
      <w:pPr>
        <w:rPr>
          <w:b/>
          <w:bCs/>
        </w:rPr>
      </w:pPr>
      <w:r w:rsidRPr="00915132">
        <w:rPr>
          <w:b/>
          <w:bCs/>
        </w:rPr>
        <w:t>Extract 1</w:t>
      </w:r>
    </w:p>
    <w:p w14:paraId="23FACFAC" w14:textId="525FEA1D" w:rsidR="00F56C75" w:rsidRPr="00915132" w:rsidRDefault="00F56C75" w:rsidP="00F56C75">
      <w:pPr>
        <w:rPr>
          <w:rFonts w:cs="Times New Roman"/>
        </w:rPr>
      </w:pPr>
      <w:r w:rsidRPr="00F56C75">
        <w:rPr>
          <w:rFonts w:cs="Times New Roman"/>
        </w:rPr>
        <w:t>While Silas Marner is running to the Rainbow to report his missing gold</w:t>
      </w:r>
      <w:r w:rsidRPr="00915132">
        <w:rPr>
          <w:rFonts w:cs="Times New Roman"/>
        </w:rPr>
        <w:t xml:space="preserve">, in The Rainbow Inn </w:t>
      </w:r>
      <w:r w:rsidRPr="00F56C75">
        <w:rPr>
          <w:rFonts w:cs="Times New Roman"/>
        </w:rPr>
        <w:t xml:space="preserve">Mr. Macey is </w:t>
      </w:r>
      <w:r w:rsidRPr="00915132">
        <w:rPr>
          <w:rFonts w:cs="Times New Roman"/>
        </w:rPr>
        <w:t xml:space="preserve">discussing the </w:t>
      </w:r>
      <w:r w:rsidRPr="00F56C75">
        <w:rPr>
          <w:rFonts w:cs="Times New Roman"/>
        </w:rPr>
        <w:t xml:space="preserve">problem of language and meaning.  He describes how, at Mr. Lammeter’s January wedding, the parson </w:t>
      </w:r>
      <w:r w:rsidRPr="00915132">
        <w:rPr>
          <w:rFonts w:cs="Times New Roman"/>
        </w:rPr>
        <w:t xml:space="preserve">(the vicar) </w:t>
      </w:r>
      <w:r w:rsidR="00EE202B" w:rsidRPr="00915132">
        <w:rPr>
          <w:rFonts w:cs="Times New Roman"/>
        </w:rPr>
        <w:t xml:space="preserve">Mr </w:t>
      </w:r>
      <w:proofErr w:type="spellStart"/>
      <w:r w:rsidR="00EE202B" w:rsidRPr="00915132">
        <w:rPr>
          <w:rFonts w:cs="Times New Roman"/>
        </w:rPr>
        <w:t>Drumlow</w:t>
      </w:r>
      <w:proofErr w:type="spellEnd"/>
      <w:r w:rsidR="00EE202B" w:rsidRPr="00915132">
        <w:rPr>
          <w:rFonts w:cs="Times New Roman"/>
        </w:rPr>
        <w:t xml:space="preserve"> </w:t>
      </w:r>
      <w:r w:rsidRPr="00F56C75">
        <w:rPr>
          <w:rFonts w:cs="Times New Roman"/>
        </w:rPr>
        <w:t xml:space="preserve">had </w:t>
      </w:r>
      <w:r w:rsidR="00EE202B" w:rsidRPr="00915132">
        <w:rPr>
          <w:rFonts w:cs="Times New Roman"/>
        </w:rPr>
        <w:t>taken some brandy</w:t>
      </w:r>
      <w:r w:rsidRPr="00F56C75">
        <w:rPr>
          <w:rFonts w:cs="Times New Roman"/>
        </w:rPr>
        <w:t xml:space="preserve"> </w:t>
      </w:r>
      <w:r w:rsidR="00EE202B" w:rsidRPr="00915132">
        <w:rPr>
          <w:rFonts w:cs="Times New Roman"/>
        </w:rPr>
        <w:t>and became muddled:</w:t>
      </w:r>
    </w:p>
    <w:p w14:paraId="0F226E85" w14:textId="77777777" w:rsidR="00F56C75" w:rsidRPr="00915132" w:rsidRDefault="00F56C75" w:rsidP="00F56C75">
      <w:pPr>
        <w:rPr>
          <w:rFonts w:cs="Times New Roman"/>
        </w:rPr>
      </w:pPr>
    </w:p>
    <w:p w14:paraId="3AC14DDA" w14:textId="4C107F6D" w:rsidR="005047F9" w:rsidRPr="005047F9" w:rsidRDefault="00EE202B" w:rsidP="00EE202B">
      <w:pPr>
        <w:ind w:left="720"/>
        <w:rPr>
          <w:rFonts w:eastAsia="Times New Roman" w:cs="Times New Roman"/>
          <w:sz w:val="26"/>
          <w:szCs w:val="26"/>
          <w:lang w:eastAsia="en-GB"/>
        </w:rPr>
      </w:pPr>
      <w:r w:rsidRPr="00915132">
        <w:rPr>
          <w:rFonts w:eastAsia="Times New Roman" w:cs="Times New Roman"/>
          <w:color w:val="000000"/>
          <w:sz w:val="26"/>
          <w:szCs w:val="26"/>
          <w:shd w:val="clear" w:color="auto" w:fill="FFFFFF"/>
          <w:lang w:eastAsia="en-GB"/>
        </w:rPr>
        <w:t>A</w:t>
      </w:r>
      <w:r w:rsidR="005047F9" w:rsidRPr="005047F9">
        <w:rPr>
          <w:rFonts w:eastAsia="Times New Roman" w:cs="Times New Roman"/>
          <w:color w:val="000000"/>
          <w:sz w:val="26"/>
          <w:szCs w:val="26"/>
          <w:shd w:val="clear" w:color="auto" w:fill="FFFFFF"/>
          <w:lang w:eastAsia="en-GB"/>
        </w:rPr>
        <w:t xml:space="preserve">nd so Mr. </w:t>
      </w:r>
      <w:proofErr w:type="spellStart"/>
      <w:r w:rsidR="005047F9" w:rsidRPr="005047F9">
        <w:rPr>
          <w:rFonts w:eastAsia="Times New Roman" w:cs="Times New Roman"/>
          <w:color w:val="000000"/>
          <w:sz w:val="26"/>
          <w:szCs w:val="26"/>
          <w:shd w:val="clear" w:color="auto" w:fill="FFFFFF"/>
          <w:lang w:eastAsia="en-GB"/>
        </w:rPr>
        <w:t>Drumlow</w:t>
      </w:r>
      <w:proofErr w:type="spellEnd"/>
      <w:r w:rsidR="005047F9" w:rsidRPr="005047F9">
        <w:rPr>
          <w:rFonts w:eastAsia="Times New Roman" w:cs="Times New Roman"/>
          <w:color w:val="000000"/>
          <w:sz w:val="26"/>
          <w:szCs w:val="26"/>
          <w:shd w:val="clear" w:color="auto" w:fill="FFFFFF"/>
          <w:lang w:eastAsia="en-GB"/>
        </w:rPr>
        <w:t xml:space="preserve">—poor old gentleman, I was fond on him—but when he come to put the questions, he put 'em by the rule o' </w:t>
      </w:r>
      <w:proofErr w:type="spellStart"/>
      <w:r w:rsidR="005047F9" w:rsidRPr="005047F9">
        <w:rPr>
          <w:rFonts w:eastAsia="Times New Roman" w:cs="Times New Roman"/>
          <w:color w:val="000000"/>
          <w:sz w:val="26"/>
          <w:szCs w:val="26"/>
          <w:shd w:val="clear" w:color="auto" w:fill="FFFFFF"/>
          <w:lang w:eastAsia="en-GB"/>
        </w:rPr>
        <w:t>contrairy</w:t>
      </w:r>
      <w:proofErr w:type="spellEnd"/>
      <w:r w:rsidR="005047F9" w:rsidRPr="005047F9">
        <w:rPr>
          <w:rFonts w:eastAsia="Times New Roman" w:cs="Times New Roman"/>
          <w:color w:val="000000"/>
          <w:sz w:val="26"/>
          <w:szCs w:val="26"/>
          <w:shd w:val="clear" w:color="auto" w:fill="FFFFFF"/>
          <w:lang w:eastAsia="en-GB"/>
        </w:rPr>
        <w:t xml:space="preserve">, like, and he says, "Wilt thou have this man to thy wedded wife?" says he, and then he says, "Wilt thou have this woman to thy wedded husband?" says he. But the </w:t>
      </w:r>
      <w:proofErr w:type="spellStart"/>
      <w:r w:rsidR="005047F9" w:rsidRPr="005047F9">
        <w:rPr>
          <w:rFonts w:eastAsia="Times New Roman" w:cs="Times New Roman"/>
          <w:color w:val="000000"/>
          <w:sz w:val="26"/>
          <w:szCs w:val="26"/>
          <w:shd w:val="clear" w:color="auto" w:fill="FFFFFF"/>
          <w:lang w:eastAsia="en-GB"/>
        </w:rPr>
        <w:t>partic'larest</w:t>
      </w:r>
      <w:proofErr w:type="spellEnd"/>
      <w:r w:rsidR="005047F9" w:rsidRPr="005047F9">
        <w:rPr>
          <w:rFonts w:eastAsia="Times New Roman" w:cs="Times New Roman"/>
          <w:color w:val="000000"/>
          <w:sz w:val="26"/>
          <w:szCs w:val="26"/>
          <w:shd w:val="clear" w:color="auto" w:fill="FFFFFF"/>
          <w:lang w:eastAsia="en-GB"/>
        </w:rPr>
        <w:t xml:space="preserve"> thing of all is, as nobody took any notice on it but me, and they answered straight off "yes", like as if it had been me saying "Amen" i' the right place, without listening to what went before."</w:t>
      </w:r>
    </w:p>
    <w:p w14:paraId="4A72E168" w14:textId="77777777" w:rsidR="004B491D" w:rsidRDefault="004B491D" w:rsidP="00C13988"/>
    <w:p w14:paraId="134E4AD2" w14:textId="0FAE79B1" w:rsidR="00EE202B" w:rsidRPr="00915132" w:rsidRDefault="00105C91" w:rsidP="00F56C75">
      <w:r w:rsidRPr="00915132">
        <w:t>Mr. Macey becomes alarmed at the mistake</w:t>
      </w:r>
      <w:r w:rsidR="00C13988" w:rsidRPr="00915132">
        <w:t xml:space="preserve"> saying he </w:t>
      </w:r>
      <w:r w:rsidR="00763CAC" w:rsidRPr="00915132">
        <w:t xml:space="preserve">feels </w:t>
      </w:r>
      <w:r w:rsidR="00C13988" w:rsidRPr="00915132">
        <w:t>“</w:t>
      </w:r>
      <w:r w:rsidR="000E0513" w:rsidRPr="000E0513">
        <w:rPr>
          <w:rFonts w:eastAsia="Times New Roman" w:cs="Times New Roman"/>
          <w:color w:val="000000"/>
          <w:shd w:val="clear" w:color="auto" w:fill="FFFFFF"/>
          <w:lang w:eastAsia="en-GB"/>
        </w:rPr>
        <w:t>as if I'd been a coat pulled by the two tails</w:t>
      </w:r>
      <w:r w:rsidR="00C13988" w:rsidRPr="00915132">
        <w:rPr>
          <w:rFonts w:eastAsia="Times New Roman" w:cs="Times New Roman"/>
          <w:color w:val="000000"/>
          <w:shd w:val="clear" w:color="auto" w:fill="FFFFFF"/>
          <w:lang w:eastAsia="en-GB"/>
        </w:rPr>
        <w:t>”</w:t>
      </w:r>
    </w:p>
    <w:p w14:paraId="50B87C21" w14:textId="77777777" w:rsidR="004B491D" w:rsidRDefault="004B491D" w:rsidP="008226C8">
      <w:pPr>
        <w:ind w:left="720"/>
      </w:pPr>
    </w:p>
    <w:p w14:paraId="227CB012" w14:textId="343E2FB2" w:rsidR="00F56C75" w:rsidRPr="00915132" w:rsidRDefault="00EE202B" w:rsidP="008226C8">
      <w:pPr>
        <w:ind w:left="720"/>
        <w:rPr>
          <w:rFonts w:cs="Times New Roman"/>
          <w:sz w:val="26"/>
          <w:szCs w:val="26"/>
        </w:rPr>
      </w:pPr>
      <w:r w:rsidRPr="00915132">
        <w:t xml:space="preserve"> </w:t>
      </w:r>
      <w:r w:rsidR="00F56C75" w:rsidRPr="00F56C75">
        <w:rPr>
          <w:rFonts w:cs="Times New Roman"/>
          <w:sz w:val="26"/>
          <w:szCs w:val="26"/>
        </w:rPr>
        <w:t>“</w:t>
      </w:r>
      <w:proofErr w:type="spellStart"/>
      <w:r w:rsidR="00F56C75" w:rsidRPr="00F56C75">
        <w:rPr>
          <w:rFonts w:cs="Times New Roman"/>
          <w:sz w:val="26"/>
          <w:szCs w:val="26"/>
        </w:rPr>
        <w:t>Is’t</w:t>
      </w:r>
      <w:proofErr w:type="spellEnd"/>
      <w:r w:rsidR="00F56C75" w:rsidRPr="00F56C75">
        <w:rPr>
          <w:rFonts w:cs="Times New Roman"/>
          <w:sz w:val="26"/>
          <w:szCs w:val="26"/>
        </w:rPr>
        <w:t xml:space="preserve"> the meaning or the words as makes folks fast I’ wedlock?’ For the parson meant right, and the bride and bridegroom meant right. But then when I come to think on it, </w:t>
      </w:r>
      <w:proofErr w:type="spellStart"/>
      <w:r w:rsidR="00F56C75" w:rsidRPr="00F56C75">
        <w:rPr>
          <w:rFonts w:cs="Times New Roman"/>
          <w:sz w:val="26"/>
          <w:szCs w:val="26"/>
        </w:rPr>
        <w:t>meanin</w:t>
      </w:r>
      <w:proofErr w:type="spellEnd"/>
      <w:r w:rsidR="00B74080" w:rsidRPr="00915132">
        <w:rPr>
          <w:rFonts w:cs="Times New Roman"/>
          <w:sz w:val="26"/>
          <w:szCs w:val="26"/>
        </w:rPr>
        <w:t>’</w:t>
      </w:r>
      <w:r w:rsidR="00F56C75" w:rsidRPr="00F56C75">
        <w:rPr>
          <w:rFonts w:cs="Times New Roman"/>
          <w:sz w:val="26"/>
          <w:szCs w:val="26"/>
        </w:rPr>
        <w:t xml:space="preserve"> goes but a </w:t>
      </w:r>
      <w:proofErr w:type="gramStart"/>
      <w:r w:rsidR="00F56C75" w:rsidRPr="00F56C75">
        <w:rPr>
          <w:rFonts w:cs="Times New Roman"/>
          <w:sz w:val="26"/>
          <w:szCs w:val="26"/>
        </w:rPr>
        <w:t>little ways</w:t>
      </w:r>
      <w:proofErr w:type="gramEnd"/>
      <w:r w:rsidR="00F56C75" w:rsidRPr="00F56C75">
        <w:rPr>
          <w:rFonts w:cs="Times New Roman"/>
          <w:sz w:val="26"/>
          <w:szCs w:val="26"/>
        </w:rPr>
        <w:t xml:space="preserve"> in most things, for you may mean to stick something together and your glue may be bad, and then where are you? And </w:t>
      </w:r>
      <w:proofErr w:type="gramStart"/>
      <w:r w:rsidR="00F56C75" w:rsidRPr="00F56C75">
        <w:rPr>
          <w:rFonts w:cs="Times New Roman"/>
          <w:sz w:val="26"/>
          <w:szCs w:val="26"/>
        </w:rPr>
        <w:t>so</w:t>
      </w:r>
      <w:proofErr w:type="gramEnd"/>
      <w:r w:rsidR="00F56C75" w:rsidRPr="00F56C75">
        <w:rPr>
          <w:rFonts w:cs="Times New Roman"/>
          <w:sz w:val="26"/>
          <w:szCs w:val="26"/>
        </w:rPr>
        <w:t xml:space="preserve"> I says to </w:t>
      </w:r>
      <w:proofErr w:type="spellStart"/>
      <w:r w:rsidR="00F56C75" w:rsidRPr="00F56C75">
        <w:rPr>
          <w:rFonts w:cs="Times New Roman"/>
          <w:sz w:val="26"/>
          <w:szCs w:val="26"/>
        </w:rPr>
        <w:t>mysen</w:t>
      </w:r>
      <w:proofErr w:type="spellEnd"/>
      <w:r w:rsidR="00F56C75" w:rsidRPr="00F56C75">
        <w:rPr>
          <w:rFonts w:cs="Times New Roman"/>
          <w:sz w:val="26"/>
          <w:szCs w:val="26"/>
        </w:rPr>
        <w:t xml:space="preserve">, ‘It isn’t the </w:t>
      </w:r>
      <w:proofErr w:type="spellStart"/>
      <w:r w:rsidR="00F56C75" w:rsidRPr="00F56C75">
        <w:rPr>
          <w:rFonts w:cs="Times New Roman"/>
          <w:sz w:val="26"/>
          <w:szCs w:val="26"/>
        </w:rPr>
        <w:t>meanin</w:t>
      </w:r>
      <w:proofErr w:type="spellEnd"/>
      <w:r w:rsidR="00F56C75" w:rsidRPr="00F56C75">
        <w:rPr>
          <w:rFonts w:cs="Times New Roman"/>
          <w:sz w:val="26"/>
          <w:szCs w:val="26"/>
        </w:rPr>
        <w:t>’, it’s the glue</w:t>
      </w:r>
      <w:r w:rsidR="00763CAC" w:rsidRPr="00915132">
        <w:rPr>
          <w:rFonts w:cs="Times New Roman"/>
          <w:sz w:val="26"/>
          <w:szCs w:val="26"/>
        </w:rPr>
        <w:t>”.</w:t>
      </w:r>
    </w:p>
    <w:p w14:paraId="2226E762" w14:textId="49876754" w:rsidR="00763CAC" w:rsidRPr="00915132" w:rsidRDefault="00763CAC" w:rsidP="008226C8">
      <w:pPr>
        <w:ind w:left="720"/>
        <w:rPr>
          <w:rFonts w:cs="Times New Roman"/>
        </w:rPr>
      </w:pPr>
    </w:p>
    <w:p w14:paraId="30862B05" w14:textId="77777777" w:rsidR="004B491D" w:rsidRDefault="004B491D" w:rsidP="00763CAC"/>
    <w:p w14:paraId="69A883F1" w14:textId="54CB7BDA" w:rsidR="004B491D" w:rsidRDefault="00763CAC" w:rsidP="00F56C75">
      <w:r w:rsidRPr="00763CAC">
        <w:t>Mr</w:t>
      </w:r>
      <w:r w:rsidRPr="00915132">
        <w:t>.</w:t>
      </w:r>
      <w:r w:rsidRPr="00763CAC">
        <w:t xml:space="preserve"> Macey is asking how it is that sentences do what they do, and what is the glue that </w:t>
      </w:r>
      <w:r w:rsidRPr="00915132">
        <w:t>sticks a sentence to its real meaning</w:t>
      </w:r>
      <w:r w:rsidRPr="00763CAC">
        <w:t xml:space="preserve">.  </w:t>
      </w:r>
      <w:r w:rsidRPr="00915132">
        <w:t>Many times, in the novel,</w:t>
      </w:r>
      <w:r w:rsidRPr="00763CAC">
        <w:t xml:space="preserve"> </w:t>
      </w:r>
      <w:r w:rsidRPr="00915132">
        <w:t>people mis</w:t>
      </w:r>
      <w:r w:rsidR="002A7215">
        <w:t>understand each other even though they are speaking the same language.</w:t>
      </w:r>
    </w:p>
    <w:p w14:paraId="1D5B4C17" w14:textId="5282C56D" w:rsidR="002A7215" w:rsidRDefault="002A7215" w:rsidP="00F56C75"/>
    <w:p w14:paraId="7DDCD3D7" w14:textId="39453BEB" w:rsidR="002A7215" w:rsidRPr="004812DC" w:rsidRDefault="002A7215" w:rsidP="002A7215">
      <w:pPr>
        <w:pStyle w:val="ListParagraph"/>
        <w:numPr>
          <w:ilvl w:val="0"/>
          <w:numId w:val="2"/>
        </w:numPr>
        <w:rPr>
          <w:b/>
          <w:color w:val="C00000"/>
        </w:rPr>
      </w:pPr>
      <w:r w:rsidRPr="004812DC">
        <w:rPr>
          <w:bCs/>
          <w:color w:val="C00000"/>
        </w:rPr>
        <w:t xml:space="preserve">In pairs, discuss and </w:t>
      </w:r>
      <w:r w:rsidR="004812DC">
        <w:rPr>
          <w:bCs/>
          <w:color w:val="C00000"/>
        </w:rPr>
        <w:t>identify</w:t>
      </w:r>
      <w:r w:rsidRPr="004812DC">
        <w:rPr>
          <w:bCs/>
          <w:color w:val="C00000"/>
        </w:rPr>
        <w:t xml:space="preserve"> two reasons </w:t>
      </w:r>
      <w:r w:rsidR="004812DC">
        <w:rPr>
          <w:bCs/>
          <w:color w:val="C00000"/>
        </w:rPr>
        <w:t xml:space="preserve">how </w:t>
      </w:r>
      <w:r w:rsidRPr="004812DC">
        <w:rPr>
          <w:bCs/>
          <w:color w:val="C00000"/>
        </w:rPr>
        <w:t>people misunderstand one another</w:t>
      </w:r>
      <w:r w:rsidR="004812DC">
        <w:rPr>
          <w:bCs/>
          <w:color w:val="C00000"/>
        </w:rPr>
        <w:t xml:space="preserve"> even if they’re speaking the same language</w:t>
      </w:r>
      <w:r w:rsidRPr="004812DC">
        <w:rPr>
          <w:bCs/>
          <w:color w:val="C00000"/>
        </w:rPr>
        <w:t>.</w:t>
      </w:r>
      <w:r w:rsidR="004812DC">
        <w:rPr>
          <w:bCs/>
          <w:color w:val="C00000"/>
        </w:rPr>
        <w:t xml:space="preserve"> Write down your responses in a paragraph.</w:t>
      </w:r>
    </w:p>
    <w:p w14:paraId="7F54BF0F" w14:textId="6A4AE0B0" w:rsidR="002A7215" w:rsidRPr="004812DC" w:rsidRDefault="002A7215" w:rsidP="002A7215">
      <w:pPr>
        <w:rPr>
          <w:b/>
          <w:color w:val="C00000"/>
        </w:rPr>
      </w:pPr>
    </w:p>
    <w:p w14:paraId="5DA36C55" w14:textId="1D84E241" w:rsidR="004B491D" w:rsidRPr="004812DC" w:rsidRDefault="004812DC" w:rsidP="004812DC">
      <w:pPr>
        <w:pStyle w:val="ListParagraph"/>
        <w:numPr>
          <w:ilvl w:val="0"/>
          <w:numId w:val="2"/>
        </w:numPr>
        <w:rPr>
          <w:b/>
          <w:color w:val="C00000"/>
        </w:rPr>
      </w:pPr>
      <w:r>
        <w:rPr>
          <w:bCs/>
          <w:color w:val="C00000"/>
        </w:rPr>
        <w:t xml:space="preserve">What is the glue that helps this farming community understand each other? </w:t>
      </w:r>
      <w:r w:rsidR="001C4DB7">
        <w:rPr>
          <w:bCs/>
          <w:color w:val="C00000"/>
        </w:rPr>
        <w:t xml:space="preserve">Why doesn’t it always work properly? </w:t>
      </w:r>
      <w:r>
        <w:rPr>
          <w:bCs/>
          <w:color w:val="C00000"/>
        </w:rPr>
        <w:t xml:space="preserve">Write a paragraph explaining your views. </w:t>
      </w:r>
    </w:p>
    <w:p w14:paraId="4D2F3AE4" w14:textId="77777777" w:rsidR="00A15C64" w:rsidRDefault="00A15C64" w:rsidP="00F56C75">
      <w:pPr>
        <w:rPr>
          <w:b/>
        </w:rPr>
      </w:pPr>
    </w:p>
    <w:p w14:paraId="2D620421" w14:textId="77777777" w:rsidR="00A15C64" w:rsidRDefault="00A15C64" w:rsidP="00F56C75">
      <w:pPr>
        <w:rPr>
          <w:b/>
        </w:rPr>
      </w:pPr>
    </w:p>
    <w:p w14:paraId="14E83A36" w14:textId="32E8F093" w:rsidR="00382970" w:rsidRPr="00915132" w:rsidRDefault="00382970" w:rsidP="00F56C75">
      <w:pPr>
        <w:rPr>
          <w:b/>
        </w:rPr>
      </w:pPr>
      <w:r w:rsidRPr="00915132">
        <w:rPr>
          <w:b/>
        </w:rPr>
        <w:t>Extract 2</w:t>
      </w:r>
    </w:p>
    <w:p w14:paraId="04CBFA59" w14:textId="4BFE1230" w:rsidR="00382970" w:rsidRPr="00915132" w:rsidRDefault="00382970" w:rsidP="00F56C75">
      <w:pPr>
        <w:rPr>
          <w:b/>
        </w:rPr>
      </w:pPr>
    </w:p>
    <w:p w14:paraId="6D0CA9F4" w14:textId="596690FD" w:rsidR="003D12CC" w:rsidRPr="00915132" w:rsidRDefault="003D12CC" w:rsidP="00F56C75">
      <w:pPr>
        <w:rPr>
          <w:bCs/>
        </w:rPr>
      </w:pPr>
      <w:r w:rsidRPr="00915132">
        <w:rPr>
          <w:bCs/>
        </w:rPr>
        <w:t xml:space="preserve">Later, the men begin to discuss </w:t>
      </w:r>
      <w:r w:rsidR="00915132" w:rsidRPr="00915132">
        <w:rPr>
          <w:bCs/>
        </w:rPr>
        <w:t>ghosts</w:t>
      </w:r>
      <w:r w:rsidR="00B95CFB">
        <w:rPr>
          <w:bCs/>
        </w:rPr>
        <w:t>, but Mr</w:t>
      </w:r>
      <w:r w:rsidR="00122CAC">
        <w:rPr>
          <w:bCs/>
        </w:rPr>
        <w:t>.</w:t>
      </w:r>
      <w:r w:rsidR="00B95CFB">
        <w:rPr>
          <w:bCs/>
        </w:rPr>
        <w:t xml:space="preserve"> Dowlass the farrier is not impressed</w:t>
      </w:r>
      <w:r w:rsidR="00915132" w:rsidRPr="00915132">
        <w:rPr>
          <w:bCs/>
        </w:rPr>
        <w:t>:</w:t>
      </w:r>
    </w:p>
    <w:p w14:paraId="2625CD16" w14:textId="77777777" w:rsidR="00915132" w:rsidRPr="00915132" w:rsidRDefault="00915132" w:rsidP="00F56C75">
      <w:pPr>
        <w:rPr>
          <w:bCs/>
        </w:rPr>
      </w:pPr>
    </w:p>
    <w:p w14:paraId="32A91FA6" w14:textId="77777777" w:rsidR="003D12CC" w:rsidRPr="003D12CC" w:rsidRDefault="003D12CC" w:rsidP="00915132">
      <w:pPr>
        <w:ind w:left="720"/>
        <w:rPr>
          <w:rFonts w:cs="Times New Roman"/>
          <w:bCs/>
        </w:rPr>
      </w:pPr>
      <w:r w:rsidRPr="003D12CC">
        <w:rPr>
          <w:rFonts w:cs="Times New Roman"/>
          <w:bCs/>
        </w:rPr>
        <w:t>"Aye, but there's more going on in the stables than what folks see by daylight, eh, Mr. Macey?" said the landlord.</w:t>
      </w:r>
    </w:p>
    <w:p w14:paraId="1D2FE877" w14:textId="64B0887E" w:rsidR="003D12CC" w:rsidRPr="00830CC0" w:rsidRDefault="003D12CC" w:rsidP="00915132">
      <w:pPr>
        <w:ind w:left="720"/>
        <w:rPr>
          <w:rFonts w:cs="Times New Roman"/>
          <w:bCs/>
        </w:rPr>
      </w:pPr>
      <w:r w:rsidRPr="003D12CC">
        <w:rPr>
          <w:rFonts w:cs="Times New Roman"/>
          <w:bCs/>
        </w:rPr>
        <w:lastRenderedPageBreak/>
        <w:t xml:space="preserve">"Aye, aye; go that way of a dark night, that's all," said Mr. Macey, winking mysteriously, "and then make believe, if you like, as you didn't see lights i' the stables, nor hear the stamping o' the </w:t>
      </w:r>
      <w:proofErr w:type="spellStart"/>
      <w:r w:rsidRPr="003D12CC">
        <w:rPr>
          <w:rFonts w:cs="Times New Roman"/>
          <w:bCs/>
        </w:rPr>
        <w:t>hosses</w:t>
      </w:r>
      <w:proofErr w:type="spellEnd"/>
      <w:r w:rsidRPr="003D12CC">
        <w:rPr>
          <w:rFonts w:cs="Times New Roman"/>
          <w:bCs/>
        </w:rPr>
        <w:t xml:space="preserve">, nor the cracking o' the whips, and howling, too, if it's </w:t>
      </w:r>
      <w:proofErr w:type="spellStart"/>
      <w:r w:rsidRPr="003D12CC">
        <w:rPr>
          <w:rFonts w:cs="Times New Roman"/>
          <w:bCs/>
        </w:rPr>
        <w:t>tow'rt</w:t>
      </w:r>
      <w:proofErr w:type="spellEnd"/>
      <w:r w:rsidRPr="003D12CC">
        <w:rPr>
          <w:rFonts w:cs="Times New Roman"/>
          <w:bCs/>
        </w:rPr>
        <w:t xml:space="preserve"> daybreak. "Cliff's Holiday" has been the name of it ever sin' I </w:t>
      </w:r>
      <w:proofErr w:type="gramStart"/>
      <w:r w:rsidRPr="003D12CC">
        <w:rPr>
          <w:rFonts w:cs="Times New Roman"/>
          <w:bCs/>
        </w:rPr>
        <w:t>were</w:t>
      </w:r>
      <w:proofErr w:type="gramEnd"/>
      <w:r w:rsidRPr="003D12CC">
        <w:rPr>
          <w:rFonts w:cs="Times New Roman"/>
          <w:bCs/>
        </w:rPr>
        <w:t xml:space="preserve"> a boy; that's to say, some said as it was the holiday Old Harry </w:t>
      </w:r>
      <w:proofErr w:type="spellStart"/>
      <w:r w:rsidRPr="003D12CC">
        <w:rPr>
          <w:rFonts w:cs="Times New Roman"/>
          <w:bCs/>
        </w:rPr>
        <w:t>gev</w:t>
      </w:r>
      <w:proofErr w:type="spellEnd"/>
      <w:r w:rsidRPr="003D12CC">
        <w:rPr>
          <w:rFonts w:cs="Times New Roman"/>
          <w:bCs/>
        </w:rPr>
        <w:t xml:space="preserve"> him from roasting, like. That's what my father told me</w:t>
      </w:r>
      <w:r w:rsidR="00915132" w:rsidRPr="00830CC0">
        <w:rPr>
          <w:rFonts w:cs="Times New Roman"/>
          <w:bCs/>
        </w:rPr>
        <w:t>”.</w:t>
      </w:r>
    </w:p>
    <w:p w14:paraId="51F5E9CE" w14:textId="1941BE01" w:rsidR="003D12CC" w:rsidRPr="003D12CC" w:rsidRDefault="003D12CC" w:rsidP="00915132">
      <w:pPr>
        <w:ind w:left="720"/>
        <w:rPr>
          <w:rFonts w:cs="Times New Roman"/>
          <w:bCs/>
        </w:rPr>
      </w:pPr>
      <w:r w:rsidRPr="003D12CC">
        <w:rPr>
          <w:rFonts w:cs="Times New Roman"/>
          <w:bCs/>
        </w:rPr>
        <w:t>"What do you say to that, eh, Dowlas?" said the landlord, turning to the farrier, who was swelling with impatience for his cue. "There's a nut for you to crack."</w:t>
      </w:r>
    </w:p>
    <w:p w14:paraId="6217761A" w14:textId="77777777" w:rsidR="003D12CC" w:rsidRPr="003D12CC" w:rsidRDefault="003D12CC" w:rsidP="00915132">
      <w:pPr>
        <w:ind w:left="720"/>
        <w:rPr>
          <w:bCs/>
        </w:rPr>
      </w:pPr>
      <w:r w:rsidRPr="003D12CC">
        <w:rPr>
          <w:bCs/>
        </w:rPr>
        <w:t xml:space="preserve">Mr. Dowlas was the negative spirit in the </w:t>
      </w:r>
      <w:proofErr w:type="gramStart"/>
      <w:r w:rsidRPr="003D12CC">
        <w:rPr>
          <w:bCs/>
        </w:rPr>
        <w:t>company, and</w:t>
      </w:r>
      <w:proofErr w:type="gramEnd"/>
      <w:r w:rsidRPr="003D12CC">
        <w:rPr>
          <w:bCs/>
        </w:rPr>
        <w:t xml:space="preserve"> was proud of his position.</w:t>
      </w:r>
    </w:p>
    <w:p w14:paraId="391A9D5C" w14:textId="2FF04B42" w:rsidR="003D12CC" w:rsidRPr="003D12CC" w:rsidRDefault="003D12CC" w:rsidP="00915132">
      <w:pPr>
        <w:ind w:left="720"/>
        <w:rPr>
          <w:bCs/>
        </w:rPr>
      </w:pPr>
      <w:r w:rsidRPr="003D12CC">
        <w:rPr>
          <w:bCs/>
        </w:rPr>
        <w:t xml:space="preserve">I say, as I'm ready to wager any man ten pound, if he'll stand out </w:t>
      </w:r>
      <w:proofErr w:type="spellStart"/>
      <w:r w:rsidRPr="003D12CC">
        <w:rPr>
          <w:bCs/>
        </w:rPr>
        <w:t>wi</w:t>
      </w:r>
      <w:proofErr w:type="spellEnd"/>
      <w:r w:rsidRPr="003D12CC">
        <w:rPr>
          <w:bCs/>
        </w:rPr>
        <w:t>' me any dry night in the pasture before the Warren stables, as we shall neither see lights nor hear noises, if it isn't the blowing of our own noses. That's what I say, and I've said it many a time; but there's nobody '</w:t>
      </w:r>
      <w:proofErr w:type="spellStart"/>
      <w:r w:rsidRPr="003D12CC">
        <w:rPr>
          <w:bCs/>
        </w:rPr>
        <w:t>ull</w:t>
      </w:r>
      <w:proofErr w:type="spellEnd"/>
      <w:r w:rsidRPr="003D12CC">
        <w:rPr>
          <w:bCs/>
        </w:rPr>
        <w:t xml:space="preserve"> </w:t>
      </w:r>
      <w:proofErr w:type="spellStart"/>
      <w:r w:rsidRPr="003D12CC">
        <w:rPr>
          <w:bCs/>
        </w:rPr>
        <w:t>ventur</w:t>
      </w:r>
      <w:proofErr w:type="spellEnd"/>
      <w:r w:rsidRPr="003D12CC">
        <w:rPr>
          <w:bCs/>
        </w:rPr>
        <w:t xml:space="preserve"> a ten–pun' note on their </w:t>
      </w:r>
      <w:proofErr w:type="spellStart"/>
      <w:r w:rsidRPr="003D12CC">
        <w:rPr>
          <w:bCs/>
        </w:rPr>
        <w:t>ghos'es</w:t>
      </w:r>
      <w:proofErr w:type="spellEnd"/>
      <w:r w:rsidRPr="003D12CC">
        <w:rPr>
          <w:bCs/>
        </w:rPr>
        <w:t xml:space="preserve"> as they make so sure of."</w:t>
      </w:r>
    </w:p>
    <w:p w14:paraId="4D13AB10" w14:textId="1B381BDF" w:rsidR="003D12CC" w:rsidRPr="003D12CC" w:rsidRDefault="003D12CC" w:rsidP="00915132">
      <w:pPr>
        <w:ind w:left="720"/>
        <w:rPr>
          <w:bCs/>
        </w:rPr>
      </w:pPr>
      <w:r w:rsidRPr="003D12CC">
        <w:rPr>
          <w:bCs/>
        </w:rPr>
        <w:t xml:space="preserve">"Why, Dowlas, that's easy betting, that is," said Ben Winthrop. "You might as well bet a man as he wouldn't catch the </w:t>
      </w:r>
      <w:proofErr w:type="spellStart"/>
      <w:r w:rsidRPr="003D12CC">
        <w:rPr>
          <w:bCs/>
        </w:rPr>
        <w:t>rheumatise</w:t>
      </w:r>
      <w:proofErr w:type="spellEnd"/>
      <w:r w:rsidRPr="003D12CC">
        <w:rPr>
          <w:bCs/>
        </w:rPr>
        <w:t xml:space="preserve"> if he stood up to 's neck in the pool of a frosty night. It '</w:t>
      </w:r>
      <w:proofErr w:type="spellStart"/>
      <w:r w:rsidRPr="003D12CC">
        <w:rPr>
          <w:bCs/>
        </w:rPr>
        <w:t>ud</w:t>
      </w:r>
      <w:proofErr w:type="spellEnd"/>
      <w:r w:rsidRPr="003D12CC">
        <w:rPr>
          <w:bCs/>
        </w:rPr>
        <w:t xml:space="preserve"> be fine fun for a man to win his bet as he'd catch the </w:t>
      </w:r>
      <w:proofErr w:type="spellStart"/>
      <w:r w:rsidRPr="003D12CC">
        <w:rPr>
          <w:bCs/>
        </w:rPr>
        <w:t>rheumatise</w:t>
      </w:r>
      <w:proofErr w:type="spellEnd"/>
      <w:r w:rsidRPr="003D12CC">
        <w:rPr>
          <w:bCs/>
        </w:rPr>
        <w:t xml:space="preserve">. Folks as believe in Cliff's Holiday </w:t>
      </w:r>
      <w:r w:rsidR="00C3307C">
        <w:rPr>
          <w:bCs/>
        </w:rPr>
        <w:t xml:space="preserve">(the ghost) </w:t>
      </w:r>
      <w:r w:rsidRPr="003D12CC">
        <w:rPr>
          <w:bCs/>
        </w:rPr>
        <w:t xml:space="preserve">aren't </w:t>
      </w:r>
      <w:proofErr w:type="spellStart"/>
      <w:r w:rsidRPr="003D12CC">
        <w:rPr>
          <w:bCs/>
        </w:rPr>
        <w:t>agoing</w:t>
      </w:r>
      <w:proofErr w:type="spellEnd"/>
      <w:r w:rsidRPr="003D12CC">
        <w:rPr>
          <w:bCs/>
        </w:rPr>
        <w:t xml:space="preserve"> to </w:t>
      </w:r>
      <w:proofErr w:type="spellStart"/>
      <w:r w:rsidRPr="003D12CC">
        <w:rPr>
          <w:bCs/>
        </w:rPr>
        <w:t>ventur</w:t>
      </w:r>
      <w:proofErr w:type="spellEnd"/>
      <w:r w:rsidRPr="003D12CC">
        <w:rPr>
          <w:bCs/>
        </w:rPr>
        <w:t xml:space="preserve"> near it for a matter </w:t>
      </w:r>
      <w:proofErr w:type="spellStart"/>
      <w:r w:rsidRPr="003D12CC">
        <w:rPr>
          <w:bCs/>
        </w:rPr>
        <w:t>o</w:t>
      </w:r>
      <w:proofErr w:type="spellEnd"/>
      <w:r w:rsidRPr="003D12CC">
        <w:rPr>
          <w:bCs/>
        </w:rPr>
        <w:t xml:space="preserve">' ten </w:t>
      </w:r>
      <w:proofErr w:type="gramStart"/>
      <w:r w:rsidRPr="003D12CC">
        <w:rPr>
          <w:bCs/>
        </w:rPr>
        <w:t>pound</w:t>
      </w:r>
      <w:proofErr w:type="gramEnd"/>
      <w:r w:rsidRPr="003D12CC">
        <w:rPr>
          <w:bCs/>
        </w:rPr>
        <w:t>."</w:t>
      </w:r>
    </w:p>
    <w:p w14:paraId="06965A16" w14:textId="7F16C078" w:rsidR="003D12CC" w:rsidRPr="00830CC0" w:rsidRDefault="003D12CC" w:rsidP="00915132">
      <w:pPr>
        <w:ind w:left="720"/>
        <w:rPr>
          <w:bCs/>
        </w:rPr>
      </w:pPr>
      <w:r w:rsidRPr="003D12CC">
        <w:rPr>
          <w:bCs/>
        </w:rPr>
        <w:t>"If Master Dowlas wants to know the truth on it," said Mr. Macey, with a sarcastic smile, tapping his thumbs together, "he's no call to lay any bet—let him go and stan' by himself—there's nobody '</w:t>
      </w:r>
      <w:proofErr w:type="spellStart"/>
      <w:r w:rsidRPr="003D12CC">
        <w:rPr>
          <w:bCs/>
        </w:rPr>
        <w:t>ull</w:t>
      </w:r>
      <w:proofErr w:type="spellEnd"/>
      <w:r w:rsidRPr="003D12CC">
        <w:rPr>
          <w:bCs/>
        </w:rPr>
        <w:t xml:space="preserve"> hinder him; and then he can let the </w:t>
      </w:r>
      <w:proofErr w:type="spellStart"/>
      <w:r w:rsidRPr="003D12CC">
        <w:rPr>
          <w:bCs/>
        </w:rPr>
        <w:t>parish'ners</w:t>
      </w:r>
      <w:proofErr w:type="spellEnd"/>
      <w:r w:rsidRPr="003D12CC">
        <w:rPr>
          <w:bCs/>
        </w:rPr>
        <w:t xml:space="preserve"> know if they're wrong."</w:t>
      </w:r>
    </w:p>
    <w:p w14:paraId="1F06DAAA" w14:textId="77777777" w:rsidR="00830CC0" w:rsidRPr="00830CC0" w:rsidRDefault="00830CC0" w:rsidP="00830CC0">
      <w:pPr>
        <w:ind w:left="720"/>
        <w:rPr>
          <w:bCs/>
        </w:rPr>
      </w:pPr>
      <w:r w:rsidRPr="00830CC0">
        <w:rPr>
          <w:bCs/>
        </w:rPr>
        <w:t xml:space="preserve">"Thank you! I'm obliged to you," said the farrier, with a snort of scorn. "If folks are fools, it's no business o' mine. I don't want to make out the truth about </w:t>
      </w:r>
      <w:proofErr w:type="spellStart"/>
      <w:r w:rsidRPr="00830CC0">
        <w:rPr>
          <w:bCs/>
        </w:rPr>
        <w:t>ghos'es</w:t>
      </w:r>
      <w:proofErr w:type="spellEnd"/>
      <w:r w:rsidRPr="00830CC0">
        <w:rPr>
          <w:bCs/>
        </w:rPr>
        <w:t xml:space="preserve">: I know it </w:t>
      </w:r>
      <w:proofErr w:type="spellStart"/>
      <w:r w:rsidRPr="00830CC0">
        <w:rPr>
          <w:bCs/>
        </w:rPr>
        <w:t>a'ready</w:t>
      </w:r>
      <w:proofErr w:type="spellEnd"/>
      <w:r w:rsidRPr="00830CC0">
        <w:rPr>
          <w:bCs/>
        </w:rPr>
        <w:t>. </w:t>
      </w:r>
    </w:p>
    <w:p w14:paraId="26E2B0A2" w14:textId="77777777" w:rsidR="00830CC0" w:rsidRPr="003D12CC" w:rsidRDefault="00830CC0" w:rsidP="00915132">
      <w:pPr>
        <w:ind w:left="720"/>
        <w:rPr>
          <w:bCs/>
        </w:rPr>
      </w:pPr>
    </w:p>
    <w:p w14:paraId="51A2143B" w14:textId="70F4C824" w:rsidR="00F56C75" w:rsidRDefault="00830CC0" w:rsidP="00830CC0">
      <w:pPr>
        <w:rPr>
          <w:bCs/>
        </w:rPr>
      </w:pPr>
      <w:r>
        <w:rPr>
          <w:bCs/>
        </w:rPr>
        <w:t>The Landlord tries to force a compromise, saying both views may be right</w:t>
      </w:r>
      <w:r w:rsidR="00C3307C">
        <w:rPr>
          <w:bCs/>
        </w:rPr>
        <w:t xml:space="preserve">. Mr. Dowlass strongly disagrees </w:t>
      </w:r>
      <w:r w:rsidR="00122CAC">
        <w:rPr>
          <w:bCs/>
        </w:rPr>
        <w:t xml:space="preserve">with this idea </w:t>
      </w:r>
      <w:r w:rsidR="00C3307C">
        <w:rPr>
          <w:bCs/>
        </w:rPr>
        <w:t>but</w:t>
      </w:r>
      <w:r w:rsidR="00122CAC">
        <w:rPr>
          <w:bCs/>
        </w:rPr>
        <w:t>, at the end,</w:t>
      </w:r>
      <w:r w:rsidR="00C3307C">
        <w:rPr>
          <w:bCs/>
        </w:rPr>
        <w:t xml:space="preserve"> Mr. Macey doesn’t give in:</w:t>
      </w:r>
    </w:p>
    <w:p w14:paraId="450B2150" w14:textId="77777777" w:rsidR="00C3307C" w:rsidRDefault="00C3307C" w:rsidP="00C3307C">
      <w:pPr>
        <w:ind w:left="720"/>
        <w:rPr>
          <w:bCs/>
        </w:rPr>
      </w:pPr>
    </w:p>
    <w:p w14:paraId="37798B43" w14:textId="72501AE7" w:rsidR="00C3307C" w:rsidRDefault="00C3307C" w:rsidP="00C3307C">
      <w:pPr>
        <w:ind w:left="720"/>
        <w:rPr>
          <w:bCs/>
        </w:rPr>
      </w:pPr>
      <w:r>
        <w:rPr>
          <w:bCs/>
        </w:rPr>
        <w:t>“</w:t>
      </w:r>
      <w:r w:rsidRPr="00C3307C">
        <w:rPr>
          <w:bCs/>
        </w:rPr>
        <w:t>Did ever a ghost give a man a black eye?</w:t>
      </w:r>
      <w:r w:rsidR="00122CAC">
        <w:rPr>
          <w:bCs/>
        </w:rPr>
        <w:t>”</w:t>
      </w:r>
      <w:r w:rsidRPr="00C3307C">
        <w:rPr>
          <w:bCs/>
        </w:rPr>
        <w:t xml:space="preserve"> </w:t>
      </w:r>
      <w:r w:rsidR="00122CAC">
        <w:rPr>
          <w:bCs/>
        </w:rPr>
        <w:t>said Mr. Dowlass, “t</w:t>
      </w:r>
      <w:r w:rsidRPr="00C3307C">
        <w:rPr>
          <w:bCs/>
        </w:rPr>
        <w:t xml:space="preserve">hat's what I should like to know. If </w:t>
      </w:r>
      <w:proofErr w:type="spellStart"/>
      <w:r w:rsidRPr="00C3307C">
        <w:rPr>
          <w:bCs/>
        </w:rPr>
        <w:t>ghos'es</w:t>
      </w:r>
      <w:proofErr w:type="spellEnd"/>
      <w:r w:rsidRPr="00C3307C">
        <w:rPr>
          <w:bCs/>
        </w:rPr>
        <w:t xml:space="preserve"> want me to believe in 'em, let 'em leave off skulking i' the dark and i' lone places—let 'em come where there's company and candles."</w:t>
      </w:r>
    </w:p>
    <w:p w14:paraId="54F41D83" w14:textId="77777777" w:rsidR="00122CAC" w:rsidRDefault="00122CAC" w:rsidP="00C3307C">
      <w:pPr>
        <w:ind w:left="720"/>
        <w:rPr>
          <w:bCs/>
        </w:rPr>
      </w:pPr>
    </w:p>
    <w:p w14:paraId="4AA88DA9" w14:textId="06250316" w:rsidR="00C3307C" w:rsidRPr="00C3307C" w:rsidRDefault="00C3307C" w:rsidP="00C3307C">
      <w:pPr>
        <w:ind w:left="720"/>
        <w:rPr>
          <w:bCs/>
        </w:rPr>
      </w:pPr>
      <w:r w:rsidRPr="00C3307C">
        <w:rPr>
          <w:bCs/>
        </w:rPr>
        <w:t xml:space="preserve">"As if </w:t>
      </w:r>
      <w:proofErr w:type="spellStart"/>
      <w:r w:rsidRPr="00C3307C">
        <w:rPr>
          <w:bCs/>
        </w:rPr>
        <w:t>ghos'es</w:t>
      </w:r>
      <w:proofErr w:type="spellEnd"/>
      <w:r w:rsidRPr="00C3307C">
        <w:rPr>
          <w:bCs/>
        </w:rPr>
        <w:t xml:space="preserve"> '</w:t>
      </w:r>
      <w:proofErr w:type="spellStart"/>
      <w:r w:rsidRPr="00C3307C">
        <w:rPr>
          <w:bCs/>
        </w:rPr>
        <w:t>ud</w:t>
      </w:r>
      <w:proofErr w:type="spellEnd"/>
      <w:r w:rsidRPr="00C3307C">
        <w:rPr>
          <w:bCs/>
        </w:rPr>
        <w:t xml:space="preserve"> want to be believed in by anybody so </w:t>
      </w:r>
      <w:proofErr w:type="spellStart"/>
      <w:r w:rsidRPr="00C3307C">
        <w:rPr>
          <w:bCs/>
        </w:rPr>
        <w:t>ignirant</w:t>
      </w:r>
      <w:proofErr w:type="spellEnd"/>
      <w:r w:rsidRPr="00C3307C">
        <w:rPr>
          <w:bCs/>
        </w:rPr>
        <w:t>!" said Mr. Macey, in deep disgust at the farrier's crass incompetence</w:t>
      </w:r>
      <w:r>
        <w:rPr>
          <w:bCs/>
        </w:rPr>
        <w:t>.</w:t>
      </w:r>
      <w:r w:rsidRPr="00C3307C">
        <w:rPr>
          <w:bCs/>
        </w:rPr>
        <w:t> </w:t>
      </w:r>
    </w:p>
    <w:p w14:paraId="30B6C3B6" w14:textId="77777777" w:rsidR="00C3307C" w:rsidRDefault="00C3307C" w:rsidP="00C3307C">
      <w:pPr>
        <w:ind w:left="720"/>
        <w:rPr>
          <w:bCs/>
        </w:rPr>
      </w:pPr>
    </w:p>
    <w:p w14:paraId="3210BCF5" w14:textId="77777777" w:rsidR="00C3307C" w:rsidRDefault="00C3307C" w:rsidP="00C3307C">
      <w:pPr>
        <w:rPr>
          <w:bCs/>
        </w:rPr>
      </w:pPr>
    </w:p>
    <w:p w14:paraId="784CB814" w14:textId="16F1734F" w:rsidR="00C3307C" w:rsidRPr="004E2AE3" w:rsidRDefault="001A75F3" w:rsidP="00F90225">
      <w:pPr>
        <w:pStyle w:val="ListParagraph"/>
        <w:numPr>
          <w:ilvl w:val="0"/>
          <w:numId w:val="4"/>
        </w:numPr>
        <w:rPr>
          <w:bCs/>
          <w:color w:val="C00000"/>
        </w:rPr>
      </w:pPr>
      <w:r w:rsidRPr="004E2AE3">
        <w:rPr>
          <w:bCs/>
          <w:color w:val="C00000"/>
        </w:rPr>
        <w:t>Why does Mr. Macey think it is Mr. Dowlass who is ignorant for not believing in ghosts?</w:t>
      </w:r>
      <w:r w:rsidR="007D15F5" w:rsidRPr="004E2AE3">
        <w:rPr>
          <w:bCs/>
          <w:color w:val="C00000"/>
        </w:rPr>
        <w:t xml:space="preserve"> </w:t>
      </w:r>
    </w:p>
    <w:p w14:paraId="4A7C5B68" w14:textId="0FAE2FA7" w:rsidR="007D15F5" w:rsidRPr="004E2AE3" w:rsidRDefault="007D15F5" w:rsidP="007D15F5">
      <w:pPr>
        <w:rPr>
          <w:bCs/>
          <w:color w:val="C00000"/>
        </w:rPr>
      </w:pPr>
    </w:p>
    <w:p w14:paraId="2866C13B" w14:textId="4D0EED66" w:rsidR="007D15F5" w:rsidRPr="004E2AE3" w:rsidRDefault="00564A81" w:rsidP="004E2AE3">
      <w:pPr>
        <w:pStyle w:val="ListParagraph"/>
        <w:numPr>
          <w:ilvl w:val="0"/>
          <w:numId w:val="4"/>
        </w:numPr>
        <w:rPr>
          <w:bCs/>
          <w:color w:val="C00000"/>
        </w:rPr>
      </w:pPr>
      <w:r>
        <w:rPr>
          <w:bCs/>
          <w:color w:val="C00000"/>
        </w:rPr>
        <w:t>Why were people more superstitious at this time? Try to find at least three reasons</w:t>
      </w:r>
      <w:r w:rsidR="00E8612C">
        <w:rPr>
          <w:bCs/>
          <w:color w:val="C00000"/>
        </w:rPr>
        <w:t>, thinking about the day to day lives of poor communities.</w:t>
      </w:r>
    </w:p>
    <w:sectPr w:rsidR="007D15F5" w:rsidRPr="004E2AE3" w:rsidSect="00A15C64">
      <w:footerReference w:type="default" r:id="rId7"/>
      <w:pgSz w:w="11900" w:h="16840"/>
      <w:pgMar w:top="123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AB6A24" w14:textId="77777777" w:rsidR="00D30EB9" w:rsidRDefault="00D30EB9" w:rsidP="00A15C64">
      <w:r>
        <w:separator/>
      </w:r>
    </w:p>
  </w:endnote>
  <w:endnote w:type="continuationSeparator" w:id="0">
    <w:p w14:paraId="47EAFCE3" w14:textId="77777777" w:rsidR="00D30EB9" w:rsidRDefault="00D30EB9" w:rsidP="00A15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33DD02" w14:textId="523A5078" w:rsidR="00A15C64" w:rsidRDefault="00A15C64">
    <w:pPr>
      <w:pStyle w:val="Footer"/>
    </w:pPr>
    <w:r>
      <w:rPr>
        <w:noProof/>
      </w:rPr>
      <w:drawing>
        <wp:inline distT="0" distB="0" distL="0" distR="0" wp14:anchorId="222DFA0A" wp14:editId="35C89688">
          <wp:extent cx="5727700" cy="546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 footer3.pdf"/>
                  <pic:cNvPicPr/>
                </pic:nvPicPr>
                <pic:blipFill>
                  <a:blip r:embed="rId1">
                    <a:extLst>
                      <a:ext uri="{28A0092B-C50C-407E-A947-70E740481C1C}">
                        <a14:useLocalDpi xmlns:a14="http://schemas.microsoft.com/office/drawing/2010/main" val="0"/>
                      </a:ext>
                    </a:extLst>
                  </a:blip>
                  <a:stretch>
                    <a:fillRect/>
                  </a:stretch>
                </pic:blipFill>
                <pic:spPr>
                  <a:xfrm>
                    <a:off x="0" y="0"/>
                    <a:ext cx="5727700" cy="546735"/>
                  </a:xfrm>
                  <a:prstGeom prst="rect">
                    <a:avLst/>
                  </a:prstGeom>
                </pic:spPr>
              </pic:pic>
            </a:graphicData>
          </a:graphic>
        </wp:inline>
      </w:drawing>
    </w:r>
  </w:p>
  <w:p w14:paraId="3FD32E59" w14:textId="77777777" w:rsidR="00A15C64" w:rsidRDefault="00A15C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E9205F" w14:textId="77777777" w:rsidR="00D30EB9" w:rsidRDefault="00D30EB9" w:rsidP="00A15C64">
      <w:r>
        <w:separator/>
      </w:r>
    </w:p>
  </w:footnote>
  <w:footnote w:type="continuationSeparator" w:id="0">
    <w:p w14:paraId="6CB85EBF" w14:textId="77777777" w:rsidR="00D30EB9" w:rsidRDefault="00D30EB9" w:rsidP="00A15C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032D9"/>
    <w:multiLevelType w:val="hybridMultilevel"/>
    <w:tmpl w:val="E71A7C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C3404F"/>
    <w:multiLevelType w:val="hybridMultilevel"/>
    <w:tmpl w:val="0CBCC36A"/>
    <w:lvl w:ilvl="0" w:tplc="D56AE63C">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 w15:restartNumberingAfterBreak="0">
    <w:nsid w:val="1D806F53"/>
    <w:multiLevelType w:val="hybridMultilevel"/>
    <w:tmpl w:val="4AA89D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EED198E"/>
    <w:multiLevelType w:val="hybridMultilevel"/>
    <w:tmpl w:val="672ED34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183"/>
    <w:rsid w:val="000E0513"/>
    <w:rsid w:val="00105C91"/>
    <w:rsid w:val="00122CAC"/>
    <w:rsid w:val="00131ED1"/>
    <w:rsid w:val="00165B93"/>
    <w:rsid w:val="0017423B"/>
    <w:rsid w:val="0019579F"/>
    <w:rsid w:val="001A75F3"/>
    <w:rsid w:val="001C4DB7"/>
    <w:rsid w:val="002A7215"/>
    <w:rsid w:val="002D37E8"/>
    <w:rsid w:val="002E4668"/>
    <w:rsid w:val="00382970"/>
    <w:rsid w:val="003D12CC"/>
    <w:rsid w:val="003E28FA"/>
    <w:rsid w:val="004812DC"/>
    <w:rsid w:val="004B491D"/>
    <w:rsid w:val="004E2AE3"/>
    <w:rsid w:val="005047F9"/>
    <w:rsid w:val="00564A81"/>
    <w:rsid w:val="00581AF0"/>
    <w:rsid w:val="005F0190"/>
    <w:rsid w:val="006E413B"/>
    <w:rsid w:val="00763CAC"/>
    <w:rsid w:val="00773183"/>
    <w:rsid w:val="007D15ED"/>
    <w:rsid w:val="007D15F5"/>
    <w:rsid w:val="008226C8"/>
    <w:rsid w:val="00830CC0"/>
    <w:rsid w:val="00880F6F"/>
    <w:rsid w:val="00915132"/>
    <w:rsid w:val="009719E4"/>
    <w:rsid w:val="00A15C64"/>
    <w:rsid w:val="00B131AD"/>
    <w:rsid w:val="00B74080"/>
    <w:rsid w:val="00B95CFB"/>
    <w:rsid w:val="00C13988"/>
    <w:rsid w:val="00C21317"/>
    <w:rsid w:val="00C3307C"/>
    <w:rsid w:val="00C41160"/>
    <w:rsid w:val="00D068B7"/>
    <w:rsid w:val="00D30EB9"/>
    <w:rsid w:val="00D42891"/>
    <w:rsid w:val="00D653FF"/>
    <w:rsid w:val="00E265EF"/>
    <w:rsid w:val="00E8612C"/>
    <w:rsid w:val="00E971B4"/>
    <w:rsid w:val="00EE202B"/>
    <w:rsid w:val="00F25DBD"/>
    <w:rsid w:val="00F56C75"/>
    <w:rsid w:val="00F90225"/>
    <w:rsid w:val="00F9599F"/>
    <w:rsid w:val="00FB12CD"/>
    <w:rsid w:val="00FB6F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216575"/>
  <w14:defaultImageDpi w14:val="32767"/>
  <w15:chartTrackingRefBased/>
  <w15:docId w15:val="{AB2F3C4C-62D4-5C44-B6F7-A22DA1CA9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73183"/>
    <w:rPr>
      <w:rFonts w:asciiTheme="minorHAnsi"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CAC"/>
    <w:pPr>
      <w:ind w:left="720"/>
      <w:contextualSpacing/>
    </w:pPr>
  </w:style>
  <w:style w:type="paragraph" w:styleId="Header">
    <w:name w:val="header"/>
    <w:basedOn w:val="Normal"/>
    <w:link w:val="HeaderChar"/>
    <w:uiPriority w:val="99"/>
    <w:unhideWhenUsed/>
    <w:rsid w:val="00A15C64"/>
    <w:pPr>
      <w:tabs>
        <w:tab w:val="center" w:pos="4680"/>
        <w:tab w:val="right" w:pos="9360"/>
      </w:tabs>
    </w:pPr>
  </w:style>
  <w:style w:type="character" w:customStyle="1" w:styleId="HeaderChar">
    <w:name w:val="Header Char"/>
    <w:basedOn w:val="DefaultParagraphFont"/>
    <w:link w:val="Header"/>
    <w:uiPriority w:val="99"/>
    <w:rsid w:val="00A15C64"/>
    <w:rPr>
      <w:rFonts w:asciiTheme="minorHAnsi" w:hAnsiTheme="minorHAnsi" w:cstheme="minorBidi"/>
      <w:sz w:val="24"/>
      <w:szCs w:val="24"/>
    </w:rPr>
  </w:style>
  <w:style w:type="paragraph" w:styleId="Footer">
    <w:name w:val="footer"/>
    <w:basedOn w:val="Normal"/>
    <w:link w:val="FooterChar"/>
    <w:uiPriority w:val="99"/>
    <w:unhideWhenUsed/>
    <w:rsid w:val="00A15C64"/>
    <w:pPr>
      <w:tabs>
        <w:tab w:val="center" w:pos="4680"/>
        <w:tab w:val="right" w:pos="9360"/>
      </w:tabs>
    </w:pPr>
  </w:style>
  <w:style w:type="character" w:customStyle="1" w:styleId="FooterChar">
    <w:name w:val="Footer Char"/>
    <w:basedOn w:val="DefaultParagraphFont"/>
    <w:link w:val="Footer"/>
    <w:uiPriority w:val="99"/>
    <w:rsid w:val="00A15C64"/>
    <w:rPr>
      <w:rFonts w:asciiTheme="minorHAnsi"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3293">
      <w:bodyDiv w:val="1"/>
      <w:marLeft w:val="0"/>
      <w:marRight w:val="0"/>
      <w:marTop w:val="0"/>
      <w:marBottom w:val="0"/>
      <w:divBdr>
        <w:top w:val="none" w:sz="0" w:space="0" w:color="auto"/>
        <w:left w:val="none" w:sz="0" w:space="0" w:color="auto"/>
        <w:bottom w:val="none" w:sz="0" w:space="0" w:color="auto"/>
        <w:right w:val="none" w:sz="0" w:space="0" w:color="auto"/>
      </w:divBdr>
    </w:div>
    <w:div w:id="93864826">
      <w:bodyDiv w:val="1"/>
      <w:marLeft w:val="0"/>
      <w:marRight w:val="0"/>
      <w:marTop w:val="0"/>
      <w:marBottom w:val="0"/>
      <w:divBdr>
        <w:top w:val="none" w:sz="0" w:space="0" w:color="auto"/>
        <w:left w:val="none" w:sz="0" w:space="0" w:color="auto"/>
        <w:bottom w:val="none" w:sz="0" w:space="0" w:color="auto"/>
        <w:right w:val="none" w:sz="0" w:space="0" w:color="auto"/>
      </w:divBdr>
    </w:div>
    <w:div w:id="606809573">
      <w:bodyDiv w:val="1"/>
      <w:marLeft w:val="0"/>
      <w:marRight w:val="0"/>
      <w:marTop w:val="0"/>
      <w:marBottom w:val="0"/>
      <w:divBdr>
        <w:top w:val="none" w:sz="0" w:space="0" w:color="auto"/>
        <w:left w:val="none" w:sz="0" w:space="0" w:color="auto"/>
        <w:bottom w:val="none" w:sz="0" w:space="0" w:color="auto"/>
        <w:right w:val="none" w:sz="0" w:space="0" w:color="auto"/>
      </w:divBdr>
    </w:div>
    <w:div w:id="748693116">
      <w:bodyDiv w:val="1"/>
      <w:marLeft w:val="0"/>
      <w:marRight w:val="0"/>
      <w:marTop w:val="0"/>
      <w:marBottom w:val="0"/>
      <w:divBdr>
        <w:top w:val="none" w:sz="0" w:space="0" w:color="auto"/>
        <w:left w:val="none" w:sz="0" w:space="0" w:color="auto"/>
        <w:bottom w:val="none" w:sz="0" w:space="0" w:color="auto"/>
        <w:right w:val="none" w:sz="0" w:space="0" w:color="auto"/>
      </w:divBdr>
    </w:div>
    <w:div w:id="797532465">
      <w:bodyDiv w:val="1"/>
      <w:marLeft w:val="0"/>
      <w:marRight w:val="0"/>
      <w:marTop w:val="0"/>
      <w:marBottom w:val="0"/>
      <w:divBdr>
        <w:top w:val="none" w:sz="0" w:space="0" w:color="auto"/>
        <w:left w:val="none" w:sz="0" w:space="0" w:color="auto"/>
        <w:bottom w:val="none" w:sz="0" w:space="0" w:color="auto"/>
        <w:right w:val="none" w:sz="0" w:space="0" w:color="auto"/>
      </w:divBdr>
    </w:div>
    <w:div w:id="857045706">
      <w:bodyDiv w:val="1"/>
      <w:marLeft w:val="0"/>
      <w:marRight w:val="0"/>
      <w:marTop w:val="0"/>
      <w:marBottom w:val="0"/>
      <w:divBdr>
        <w:top w:val="none" w:sz="0" w:space="0" w:color="auto"/>
        <w:left w:val="none" w:sz="0" w:space="0" w:color="auto"/>
        <w:bottom w:val="none" w:sz="0" w:space="0" w:color="auto"/>
        <w:right w:val="none" w:sz="0" w:space="0" w:color="auto"/>
      </w:divBdr>
    </w:div>
    <w:div w:id="898436861">
      <w:bodyDiv w:val="1"/>
      <w:marLeft w:val="0"/>
      <w:marRight w:val="0"/>
      <w:marTop w:val="0"/>
      <w:marBottom w:val="0"/>
      <w:divBdr>
        <w:top w:val="none" w:sz="0" w:space="0" w:color="auto"/>
        <w:left w:val="none" w:sz="0" w:space="0" w:color="auto"/>
        <w:bottom w:val="none" w:sz="0" w:space="0" w:color="auto"/>
        <w:right w:val="none" w:sz="0" w:space="0" w:color="auto"/>
      </w:divBdr>
    </w:div>
    <w:div w:id="899830965">
      <w:bodyDiv w:val="1"/>
      <w:marLeft w:val="0"/>
      <w:marRight w:val="0"/>
      <w:marTop w:val="0"/>
      <w:marBottom w:val="0"/>
      <w:divBdr>
        <w:top w:val="none" w:sz="0" w:space="0" w:color="auto"/>
        <w:left w:val="none" w:sz="0" w:space="0" w:color="auto"/>
        <w:bottom w:val="none" w:sz="0" w:space="0" w:color="auto"/>
        <w:right w:val="none" w:sz="0" w:space="0" w:color="auto"/>
      </w:divBdr>
    </w:div>
    <w:div w:id="1029144557">
      <w:bodyDiv w:val="1"/>
      <w:marLeft w:val="0"/>
      <w:marRight w:val="0"/>
      <w:marTop w:val="0"/>
      <w:marBottom w:val="0"/>
      <w:divBdr>
        <w:top w:val="none" w:sz="0" w:space="0" w:color="auto"/>
        <w:left w:val="none" w:sz="0" w:space="0" w:color="auto"/>
        <w:bottom w:val="none" w:sz="0" w:space="0" w:color="auto"/>
        <w:right w:val="none" w:sz="0" w:space="0" w:color="auto"/>
      </w:divBdr>
    </w:div>
    <w:div w:id="1389257985">
      <w:bodyDiv w:val="1"/>
      <w:marLeft w:val="0"/>
      <w:marRight w:val="0"/>
      <w:marTop w:val="0"/>
      <w:marBottom w:val="0"/>
      <w:divBdr>
        <w:top w:val="none" w:sz="0" w:space="0" w:color="auto"/>
        <w:left w:val="none" w:sz="0" w:space="0" w:color="auto"/>
        <w:bottom w:val="none" w:sz="0" w:space="0" w:color="auto"/>
        <w:right w:val="none" w:sz="0" w:space="0" w:color="auto"/>
      </w:divBdr>
    </w:div>
    <w:div w:id="1511261483">
      <w:bodyDiv w:val="1"/>
      <w:marLeft w:val="0"/>
      <w:marRight w:val="0"/>
      <w:marTop w:val="0"/>
      <w:marBottom w:val="0"/>
      <w:divBdr>
        <w:top w:val="none" w:sz="0" w:space="0" w:color="auto"/>
        <w:left w:val="none" w:sz="0" w:space="0" w:color="auto"/>
        <w:bottom w:val="none" w:sz="0" w:space="0" w:color="auto"/>
        <w:right w:val="none" w:sz="0" w:space="0" w:color="auto"/>
      </w:divBdr>
    </w:div>
    <w:div w:id="1548030272">
      <w:bodyDiv w:val="1"/>
      <w:marLeft w:val="0"/>
      <w:marRight w:val="0"/>
      <w:marTop w:val="0"/>
      <w:marBottom w:val="0"/>
      <w:divBdr>
        <w:top w:val="none" w:sz="0" w:space="0" w:color="auto"/>
        <w:left w:val="none" w:sz="0" w:space="0" w:color="auto"/>
        <w:bottom w:val="none" w:sz="0" w:space="0" w:color="auto"/>
        <w:right w:val="none" w:sz="0" w:space="0" w:color="auto"/>
      </w:divBdr>
    </w:div>
    <w:div w:id="2095469085">
      <w:bodyDiv w:val="1"/>
      <w:marLeft w:val="0"/>
      <w:marRight w:val="0"/>
      <w:marTop w:val="0"/>
      <w:marBottom w:val="0"/>
      <w:divBdr>
        <w:top w:val="none" w:sz="0" w:space="0" w:color="auto"/>
        <w:left w:val="none" w:sz="0" w:space="0" w:color="auto"/>
        <w:bottom w:val="none" w:sz="0" w:space="0" w:color="auto"/>
        <w:right w:val="none" w:sz="0" w:space="0" w:color="auto"/>
      </w:divBdr>
    </w:div>
    <w:div w:id="214538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Ramuz, Colette (2014)</dc:creator>
  <cp:keywords/>
  <dc:description/>
  <cp:lastModifiedBy>Paul Smith</cp:lastModifiedBy>
  <cp:revision>3</cp:revision>
  <dcterms:created xsi:type="dcterms:W3CDTF">2019-11-21T18:52:00Z</dcterms:created>
  <dcterms:modified xsi:type="dcterms:W3CDTF">2019-11-21T18:52:00Z</dcterms:modified>
</cp:coreProperties>
</file>